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019" w:rsidRPr="00B74248" w:rsidRDefault="00CF7019" w:rsidP="00CF7019">
      <w:pPr>
        <w:widowControl w:val="0"/>
        <w:adjustRightInd w:val="0"/>
        <w:snapToGrid w:val="0"/>
        <w:spacing w:after="0" w:line="360" w:lineRule="auto"/>
        <w:jc w:val="center"/>
        <w:rPr>
          <w:rFonts w:ascii="宋体" w:hAnsi="宋体"/>
          <w:b/>
          <w:sz w:val="32"/>
          <w:szCs w:val="32"/>
          <w:lang w:eastAsia="zh-CN"/>
        </w:rPr>
      </w:pPr>
      <w:r w:rsidRPr="00B74248">
        <w:rPr>
          <w:rFonts w:ascii="宋体" w:hAnsi="宋体" w:hint="eastAsia"/>
          <w:b/>
          <w:sz w:val="32"/>
          <w:szCs w:val="32"/>
          <w:lang w:eastAsia="zh-CN"/>
        </w:rPr>
        <w:t>资源与化工学院办公室职责</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负责上级</w:t>
      </w:r>
      <w:r w:rsidR="00531720" w:rsidRPr="00B74248">
        <w:rPr>
          <w:rFonts w:ascii="宋体" w:hAnsi="宋体" w:hint="eastAsia"/>
          <w:sz w:val="24"/>
          <w:szCs w:val="24"/>
          <w:lang w:eastAsia="zh-CN"/>
        </w:rPr>
        <w:t>和本院收发文管理</w:t>
      </w:r>
      <w:r w:rsidRPr="00B74248">
        <w:rPr>
          <w:rFonts w:ascii="宋体" w:hAnsi="宋体" w:hint="eastAsia"/>
          <w:sz w:val="24"/>
          <w:szCs w:val="24"/>
          <w:lang w:eastAsia="zh-CN"/>
        </w:rPr>
        <w:t>，督办各项工作的落实情况；</w:t>
      </w:r>
    </w:p>
    <w:p w:rsidR="00CF7019" w:rsidRPr="00B74248" w:rsidRDefault="00531720"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负责会议组织安排</w:t>
      </w:r>
      <w:r w:rsidR="00CF7019" w:rsidRPr="00B74248">
        <w:rPr>
          <w:rFonts w:ascii="宋体" w:hAnsi="宋体" w:hint="eastAsia"/>
          <w:sz w:val="24"/>
          <w:szCs w:val="24"/>
          <w:lang w:eastAsia="zh-CN"/>
        </w:rPr>
        <w:t>及会议记录工作，做好院级工作大事记，做好党政联席会安排及会议记录、纪要、资料归档；</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做好学院人事管理、职称评聘及人才招聘</w:t>
      </w:r>
      <w:r w:rsidR="00464643" w:rsidRPr="00B74248">
        <w:rPr>
          <w:rFonts w:ascii="宋体" w:hAnsi="宋体" w:hint="eastAsia"/>
          <w:sz w:val="24"/>
          <w:szCs w:val="24"/>
          <w:lang w:eastAsia="zh-CN"/>
        </w:rPr>
        <w:t>服务</w:t>
      </w:r>
      <w:r w:rsidRPr="00B74248">
        <w:rPr>
          <w:rFonts w:ascii="宋体" w:hAnsi="宋体" w:hint="eastAsia"/>
          <w:sz w:val="24"/>
          <w:szCs w:val="24"/>
          <w:lang w:eastAsia="zh-CN"/>
        </w:rPr>
        <w:t>工作；</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配合学校做好各类考核资料整理、信息收集、教学基本状态数据建设；</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负责学院内部</w:t>
      </w:r>
      <w:r w:rsidR="00464643" w:rsidRPr="00B74248">
        <w:rPr>
          <w:rFonts w:ascii="宋体" w:hAnsi="宋体" w:hint="eastAsia"/>
          <w:sz w:val="24"/>
          <w:szCs w:val="24"/>
          <w:lang w:eastAsia="zh-CN"/>
        </w:rPr>
        <w:t>职工考勤、年终绩效奖励分配</w:t>
      </w:r>
      <w:r w:rsidRPr="00B74248">
        <w:rPr>
          <w:rFonts w:ascii="宋体" w:hAnsi="宋体" w:hint="eastAsia"/>
          <w:sz w:val="24"/>
          <w:szCs w:val="24"/>
          <w:lang w:eastAsia="zh-CN"/>
        </w:rPr>
        <w:t>、岗位津贴核算汇总统计工作；</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做好学院评先评优工作及相关资料公示；</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负责教学办公场所日常管理、报修维护和资产管理与使用；</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负责外来人员接待、搞好综合服务；</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协助领导处理好紧急事务，了解掌握行政工作情况，经常向领导提供各种信息，并提出具体工作意见，起到参谋、助手作用；</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配合学院工会做好工会活动组织、报名、资料收集、物品发放等工作；</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做好学院氛围营造、宣传报道及网站平台建设，积极宣传学院各方面工作及取得的主要成果；</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配合学院其他部门和教师做教学、科研、实验室管理等各项服务工作，如资料审批、材料递交、流程处理等；</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做好学院日常办公用品、</w:t>
      </w:r>
      <w:r w:rsidR="00FF2CC0" w:rsidRPr="00B74248">
        <w:rPr>
          <w:rFonts w:ascii="宋体" w:hAnsi="宋体" w:hint="eastAsia"/>
          <w:sz w:val="24"/>
          <w:szCs w:val="24"/>
          <w:lang w:eastAsia="zh-CN"/>
        </w:rPr>
        <w:t>办公设备、</w:t>
      </w:r>
      <w:r w:rsidRPr="00B74248">
        <w:rPr>
          <w:rFonts w:ascii="宋体" w:hAnsi="宋体" w:hint="eastAsia"/>
          <w:sz w:val="24"/>
          <w:szCs w:val="24"/>
          <w:lang w:eastAsia="zh-CN"/>
        </w:rPr>
        <w:t>部分仪器设备的采购和日常报销工作；</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担任学院</w:t>
      </w:r>
      <w:r w:rsidR="00681EEC" w:rsidRPr="00B74248">
        <w:rPr>
          <w:rFonts w:ascii="宋体" w:hAnsi="宋体" w:hint="eastAsia"/>
          <w:sz w:val="24"/>
          <w:szCs w:val="24"/>
          <w:lang w:eastAsia="zh-CN"/>
        </w:rPr>
        <w:t>党委</w:t>
      </w:r>
      <w:r w:rsidRPr="00B74248">
        <w:rPr>
          <w:rFonts w:ascii="宋体" w:hAnsi="宋体" w:hint="eastAsia"/>
          <w:sz w:val="24"/>
          <w:szCs w:val="24"/>
          <w:lang w:eastAsia="zh-CN"/>
        </w:rPr>
        <w:t>保密委员做好学院保密工作；</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配合做好学院</w:t>
      </w:r>
      <w:proofErr w:type="gramStart"/>
      <w:r w:rsidRPr="00B74248">
        <w:rPr>
          <w:rFonts w:ascii="宋体" w:hAnsi="宋体" w:hint="eastAsia"/>
          <w:sz w:val="24"/>
          <w:szCs w:val="24"/>
          <w:lang w:eastAsia="zh-CN"/>
        </w:rPr>
        <w:t>综</w:t>
      </w:r>
      <w:proofErr w:type="gramEnd"/>
      <w:r w:rsidRPr="00B74248">
        <w:rPr>
          <w:rFonts w:ascii="宋体" w:hAnsi="宋体" w:hint="eastAsia"/>
          <w:sz w:val="24"/>
          <w:szCs w:val="24"/>
          <w:lang w:eastAsia="zh-CN"/>
        </w:rPr>
        <w:t>治安</w:t>
      </w:r>
      <w:proofErr w:type="gramStart"/>
      <w:r w:rsidRPr="00B74248">
        <w:rPr>
          <w:rFonts w:ascii="宋体" w:hAnsi="宋体" w:hint="eastAsia"/>
          <w:sz w:val="24"/>
          <w:szCs w:val="24"/>
          <w:lang w:eastAsia="zh-CN"/>
        </w:rPr>
        <w:t>全维稳工作</w:t>
      </w:r>
      <w:proofErr w:type="gramEnd"/>
      <w:r w:rsidRPr="00B74248">
        <w:rPr>
          <w:rFonts w:ascii="宋体" w:hAnsi="宋体" w:hint="eastAsia"/>
          <w:sz w:val="24"/>
          <w:szCs w:val="24"/>
          <w:lang w:eastAsia="zh-CN"/>
        </w:rPr>
        <w:t>；</w:t>
      </w:r>
    </w:p>
    <w:p w:rsidR="00CF7019"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上传下达，做好学院与学校各部门、各学院之间的联络工作；</w:t>
      </w:r>
    </w:p>
    <w:p w:rsidR="003D4F26" w:rsidRPr="00B74248" w:rsidRDefault="003D4F26"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做好校友会工作；</w:t>
      </w:r>
    </w:p>
    <w:p w:rsidR="005D0C5F" w:rsidRPr="00B74248" w:rsidRDefault="00CF7019" w:rsidP="00CF7019">
      <w:pPr>
        <w:widowControl w:val="0"/>
        <w:numPr>
          <w:ilvl w:val="0"/>
          <w:numId w:val="1"/>
        </w:numPr>
        <w:adjustRightInd w:val="0"/>
        <w:snapToGrid w:val="0"/>
        <w:spacing w:after="0" w:line="360" w:lineRule="auto"/>
        <w:ind w:left="357" w:hanging="357"/>
        <w:rPr>
          <w:rFonts w:ascii="宋体" w:hAnsi="宋体"/>
          <w:sz w:val="24"/>
          <w:szCs w:val="24"/>
          <w:lang w:eastAsia="zh-CN"/>
        </w:rPr>
      </w:pPr>
      <w:r w:rsidRPr="00B74248">
        <w:rPr>
          <w:rFonts w:ascii="宋体" w:hAnsi="宋体" w:hint="eastAsia"/>
          <w:sz w:val="24"/>
          <w:szCs w:val="24"/>
          <w:lang w:eastAsia="zh-CN"/>
        </w:rPr>
        <w:t>完成学校、学院领导交办的其他工作。</w:t>
      </w:r>
    </w:p>
    <w:p w:rsidR="00B0172A" w:rsidRPr="00B74248" w:rsidRDefault="00B0172A" w:rsidP="00B0172A">
      <w:pPr>
        <w:widowControl w:val="0"/>
        <w:adjustRightInd w:val="0"/>
        <w:snapToGrid w:val="0"/>
        <w:spacing w:after="0" w:line="360" w:lineRule="auto"/>
        <w:rPr>
          <w:rFonts w:ascii="宋体" w:hAnsi="宋体"/>
          <w:sz w:val="24"/>
          <w:szCs w:val="24"/>
          <w:lang w:eastAsia="zh-CN"/>
        </w:rPr>
      </w:pPr>
    </w:p>
    <w:p w:rsidR="00B0172A" w:rsidRPr="00B74248" w:rsidRDefault="00B0172A" w:rsidP="00B0172A">
      <w:pPr>
        <w:widowControl w:val="0"/>
        <w:adjustRightInd w:val="0"/>
        <w:snapToGrid w:val="0"/>
        <w:spacing w:after="0" w:line="360" w:lineRule="auto"/>
        <w:rPr>
          <w:rFonts w:ascii="宋体" w:hAnsi="宋体"/>
          <w:sz w:val="24"/>
          <w:szCs w:val="24"/>
          <w:lang w:eastAsia="zh-CN"/>
        </w:rPr>
      </w:pPr>
      <w:r w:rsidRPr="00B74248">
        <w:rPr>
          <w:rFonts w:ascii="宋体" w:hAnsi="宋体"/>
          <w:sz w:val="24"/>
          <w:szCs w:val="24"/>
          <w:lang w:eastAsia="zh-CN"/>
        </w:rPr>
        <w:br w:type="page"/>
      </w:r>
    </w:p>
    <w:p w:rsidR="00B0172A" w:rsidRPr="00B74248" w:rsidRDefault="00860426" w:rsidP="00B0172A">
      <w:pPr>
        <w:widowControl w:val="0"/>
        <w:adjustRightInd w:val="0"/>
        <w:snapToGrid w:val="0"/>
        <w:spacing w:after="0" w:line="360" w:lineRule="auto"/>
        <w:jc w:val="center"/>
        <w:rPr>
          <w:rFonts w:ascii="宋体" w:hAnsi="宋体"/>
          <w:b/>
          <w:sz w:val="32"/>
          <w:szCs w:val="32"/>
          <w:lang w:eastAsia="zh-CN"/>
        </w:rPr>
      </w:pPr>
      <w:r w:rsidRPr="00B74248">
        <w:rPr>
          <w:rFonts w:ascii="宋体" w:hAnsi="宋体" w:hint="eastAsia"/>
          <w:b/>
          <w:sz w:val="32"/>
          <w:szCs w:val="32"/>
          <w:lang w:eastAsia="zh-CN"/>
        </w:rPr>
        <w:lastRenderedPageBreak/>
        <w:t>资源与化工学院</w:t>
      </w:r>
      <w:r w:rsidR="00B0172A" w:rsidRPr="00B74248">
        <w:rPr>
          <w:rFonts w:ascii="宋体" w:hAnsi="宋体" w:hint="eastAsia"/>
          <w:b/>
          <w:sz w:val="32"/>
          <w:szCs w:val="32"/>
          <w:lang w:eastAsia="zh-CN"/>
        </w:rPr>
        <w:t>教学管理岗位职责</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各</w:t>
      </w:r>
      <w:r w:rsidRPr="00B74248">
        <w:rPr>
          <w:rFonts w:ascii="宋体" w:hAnsi="宋体" w:cs="宋体" w:hint="eastAsia"/>
          <w:sz w:val="24"/>
          <w:szCs w:val="24"/>
          <w:lang w:eastAsia="zh-CN"/>
        </w:rPr>
        <w:t>二级学</w:t>
      </w:r>
      <w:r w:rsidRPr="00B74248">
        <w:rPr>
          <w:rFonts w:ascii="宋体" w:hAnsi="宋体" w:cs="宋体"/>
          <w:sz w:val="24"/>
          <w:szCs w:val="24"/>
          <w:lang w:eastAsia="zh-CN"/>
        </w:rPr>
        <w:t>院负责本院日常教学的组织管理、教学质量监控和学生教学组织管理的各项工作，主要职责是：</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1.贯彻、执行教务行政管理的规章制度，执行全校</w:t>
      </w:r>
      <w:proofErr w:type="gramStart"/>
      <w:r w:rsidRPr="00B74248">
        <w:rPr>
          <w:rFonts w:ascii="宋体" w:hAnsi="宋体" w:cs="宋体"/>
          <w:sz w:val="24"/>
          <w:szCs w:val="24"/>
          <w:lang w:eastAsia="zh-CN"/>
        </w:rPr>
        <w:t>性教学</w:t>
      </w:r>
      <w:proofErr w:type="gramEnd"/>
      <w:r w:rsidRPr="00B74248">
        <w:rPr>
          <w:rFonts w:ascii="宋体" w:hAnsi="宋体" w:cs="宋体"/>
          <w:sz w:val="24"/>
          <w:szCs w:val="24"/>
          <w:lang w:eastAsia="zh-CN"/>
        </w:rPr>
        <w:t>文件、制度。</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2.协助教务处做好本系（院）的专业建设和课程建设规划，制（修）订和调整培养方案、教学大纲并报教务处，审核后执行，负责教学计划、教学大纲执行情况的检查和教学质量监控。</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3.负责学生注册、新生学号、编班，负责制定教学进程计划和开课计划，负责调课并报教务处备案，协助本系（院）各教学单位解决教学中存在的问题。</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4.执行校历，负责本系（院）的教学质量监控，维护教学秩序，组织本系（院）开展教学检查、评估与实验室工作检查、评估，组织教学教改研究工作和经验交流，负责组织各类公开课、观摩课，示范课的教学组织。负责推荐优秀教学成果参加评选,组织学生开展与教学有关的第二课堂活动。</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5.负责组织安排考试（补考）、重修及试卷送印和管理工作，协助教务处实施全校性统考及计算机、英语等级考试、普通话水平测试等工作,负责学生选报，根据权限负责本系（院）学生考试违纪处理前的材料上报工作。</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6.提出并组织实施实验室建设规划，制订实验室年度设备购置计划、设备清单，负责实验室的日常运作及管理，协助做好实验室评估工作。</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7.负责申报本系（院）学生的实习计划及实习经费使用计划，负责组织实施实习计划和毕业论文（毕业设计）、社会实践等组织安排，协助各教学单位解决实习中遇到的问题，联系有关单位，建立实习（实践）基地，并协助学校作好实践基地的评选推荐工作。</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8.向教务处报送学生学期成绩，根据学籍管理规定，提出学生学籍异动意见和创新学分审查意见并提供有关材料，初审本系（院）毕业生和授予学位的资格并报教务处。</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9.协助教务处做好教材建设工作，负责制定本系（院）所使用的教材征订计划和校内教材编写计划，推荐优秀教材参加评选。</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10.负责本系（院）教学经费的管理使用，负责本系（院）仪器设备的维护、维修，教学场所的管理工作等。</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lastRenderedPageBreak/>
        <w:t>11.负责落实教学任务和选聘主讲教师，组织教师开设公共选修课，负责教师评聘工作、教师教学工作的考核及奖惩工作，负责青年教师指导等工作。负责本系（院）教师教学工作量的核算。</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12.负责本系（院）教学文件资料、外来文件资料和教学档案的整理归档工作，负责本系（院）教学基本信息的计算机管理及各类教学数据的统计。</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13.负责学科专业建设规划工作。</w:t>
      </w:r>
    </w:p>
    <w:p w:rsidR="00B0172A" w:rsidRPr="00B74248" w:rsidRDefault="00B0172A"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t>14.承办校领导和教务处布置的其他教学工作。</w:t>
      </w:r>
    </w:p>
    <w:p w:rsidR="00B74248" w:rsidRPr="00B74248" w:rsidRDefault="00B74248" w:rsidP="00B0172A">
      <w:pPr>
        <w:spacing w:after="0" w:line="360" w:lineRule="auto"/>
        <w:ind w:firstLineChars="196" w:firstLine="470"/>
        <w:jc w:val="left"/>
        <w:rPr>
          <w:rFonts w:ascii="宋体" w:hAnsi="宋体" w:cs="宋体"/>
          <w:sz w:val="24"/>
          <w:szCs w:val="24"/>
          <w:lang w:eastAsia="zh-CN"/>
        </w:rPr>
      </w:pPr>
      <w:r w:rsidRPr="00B74248">
        <w:rPr>
          <w:rFonts w:ascii="宋体" w:hAnsi="宋体" w:cs="宋体"/>
          <w:sz w:val="24"/>
          <w:szCs w:val="24"/>
          <w:lang w:eastAsia="zh-CN"/>
        </w:rPr>
        <w:br w:type="page"/>
      </w:r>
    </w:p>
    <w:p w:rsidR="00B74248" w:rsidRPr="00B74248" w:rsidRDefault="009C6D9B" w:rsidP="00B74248">
      <w:pPr>
        <w:widowControl w:val="0"/>
        <w:adjustRightInd w:val="0"/>
        <w:snapToGrid w:val="0"/>
        <w:spacing w:after="0" w:line="360" w:lineRule="auto"/>
        <w:jc w:val="center"/>
        <w:rPr>
          <w:rFonts w:ascii="宋体" w:hAnsi="宋体"/>
          <w:b/>
          <w:sz w:val="32"/>
          <w:szCs w:val="32"/>
          <w:lang w:eastAsia="zh-CN"/>
        </w:rPr>
      </w:pPr>
      <w:r>
        <w:rPr>
          <w:rFonts w:ascii="宋体" w:hAnsi="宋体" w:hint="eastAsia"/>
          <w:b/>
          <w:sz w:val="32"/>
          <w:szCs w:val="32"/>
          <w:lang w:eastAsia="zh-CN"/>
        </w:rPr>
        <w:lastRenderedPageBreak/>
        <w:t>资源与化工学院</w:t>
      </w:r>
      <w:r w:rsidR="00B74248" w:rsidRPr="00B74248">
        <w:rPr>
          <w:rFonts w:ascii="宋体" w:hAnsi="宋体" w:hint="eastAsia"/>
          <w:b/>
          <w:sz w:val="32"/>
          <w:szCs w:val="32"/>
          <w:lang w:eastAsia="zh-CN"/>
        </w:rPr>
        <w:t>科研管理岗位职责</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各二级学院科研管理员负责本院日常科研的计划管理、成果与学术活动管理、综合管理和产学研合作管理等各项科研管理工作以及完成领导交办的其他工作，具体各项管理岗位职责如下：</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计划管理：</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1.组织各级各类纵向科研项目的申报；</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2.负责对各级各类纵向在</w:t>
      </w:r>
      <w:proofErr w:type="gramStart"/>
      <w:r w:rsidRPr="00BD2C6F">
        <w:rPr>
          <w:rFonts w:asciiTheme="minorEastAsia" w:eastAsiaTheme="minorEastAsia" w:hAnsiTheme="minorEastAsia" w:cs="宋体" w:hint="eastAsia"/>
          <w:sz w:val="24"/>
          <w:szCs w:val="24"/>
          <w:lang w:eastAsia="zh-CN"/>
        </w:rPr>
        <w:t>研</w:t>
      </w:r>
      <w:proofErr w:type="gramEnd"/>
      <w:r w:rsidRPr="00BD2C6F">
        <w:rPr>
          <w:rFonts w:asciiTheme="minorEastAsia" w:eastAsiaTheme="minorEastAsia" w:hAnsiTheme="minorEastAsia" w:cs="宋体" w:hint="eastAsia"/>
          <w:sz w:val="24"/>
          <w:szCs w:val="24"/>
          <w:lang w:eastAsia="zh-CN"/>
        </w:rPr>
        <w:t>科研项目的管理，并按要求进行年度进展及中期检查。</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3.组织各级各类项目的结题或验收工作；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4.负责院级科研计划项目的评审、立项和项目管理</w:t>
      </w:r>
      <w:proofErr w:type="gramStart"/>
      <w:r w:rsidRPr="00BD2C6F">
        <w:rPr>
          <w:rFonts w:asciiTheme="minorEastAsia" w:eastAsiaTheme="minorEastAsia" w:hAnsiTheme="minorEastAsia" w:cs="宋体" w:hint="eastAsia"/>
          <w:sz w:val="24"/>
          <w:szCs w:val="24"/>
          <w:lang w:eastAsia="zh-CN"/>
        </w:rPr>
        <w:t>及结项工作</w:t>
      </w:r>
      <w:proofErr w:type="gramEnd"/>
      <w:r w:rsidRPr="00BD2C6F">
        <w:rPr>
          <w:rFonts w:asciiTheme="minorEastAsia" w:eastAsiaTheme="minorEastAsia" w:hAnsiTheme="minorEastAsia" w:cs="宋体" w:hint="eastAsia"/>
          <w:sz w:val="24"/>
          <w:szCs w:val="24"/>
          <w:lang w:eastAsia="zh-CN"/>
        </w:rPr>
        <w:t>；</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5.做好科研经费的管理工作；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6.负责完成对外科技合作、成果交流等工作；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7.协助综合科的相关事宜。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成果与学术活动管理：</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8.各级各类科研成果统计工作；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9.负责全院科研成果奖励的受理和评奖工作；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10.负责全院出版的著作、发表的论文及其</w:t>
      </w:r>
      <w:proofErr w:type="gramStart"/>
      <w:r w:rsidRPr="00BD2C6F">
        <w:rPr>
          <w:rFonts w:asciiTheme="minorEastAsia" w:eastAsiaTheme="minorEastAsia" w:hAnsiTheme="minorEastAsia" w:cs="宋体" w:hint="eastAsia"/>
          <w:sz w:val="24"/>
          <w:szCs w:val="24"/>
          <w:lang w:eastAsia="zh-CN"/>
        </w:rPr>
        <w:t>它成果</w:t>
      </w:r>
      <w:proofErr w:type="gramEnd"/>
      <w:r w:rsidRPr="00BD2C6F">
        <w:rPr>
          <w:rFonts w:asciiTheme="minorEastAsia" w:eastAsiaTheme="minorEastAsia" w:hAnsiTheme="minorEastAsia" w:cs="宋体" w:hint="eastAsia"/>
          <w:sz w:val="24"/>
          <w:szCs w:val="24"/>
          <w:lang w:eastAsia="zh-CN"/>
        </w:rPr>
        <w:t>的登记、鉴定与归档工作；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11.负责本院教师报送校外各级各类科研成果的报奖工作；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12.负责学校对本院年度科研工作的考评，年度科研先进单位和优秀科研工作者的组织评选；</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13.协助完成科研经费的下达。</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综合管理：</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14.负责各类科研项目和日常文件资料的归档与档案管理工作；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15.组织学校重要会议，及时发布科研信息；</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16.制定并组织实施全院学术讲座；</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17.完成各类年度考核材料上报。</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地方合作管理：</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18.负责横向项目的申报、管理和验收工作；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19.负责产学研合作教育的管理；</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lastRenderedPageBreak/>
        <w:t>20.协助全校对外科技开发、科技咨询、科技服务、科技转让、科技合作的组织与管理工作；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21.协助专利申报和管理工作；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22.协助上报科技成果展览、成果推介发布、应用、科技成果转化等工作。</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其他：</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23.认真学习有关科研管理工作的相关法律法规，提高科研管理工作水平；</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24.掌握学院科研工作的第一手资料，及时、全面、准确的把握学院的科研工作情况；</w:t>
      </w:r>
    </w:p>
    <w:p w:rsidR="00BD2C6F" w:rsidRPr="00BD2C6F" w:rsidRDefault="00BD2C6F" w:rsidP="00BD2C6F">
      <w:pPr>
        <w:spacing w:after="0" w:line="360" w:lineRule="auto"/>
        <w:ind w:firstLineChars="200" w:firstLine="480"/>
        <w:jc w:val="left"/>
        <w:rPr>
          <w:rFonts w:asciiTheme="minorEastAsia" w:eastAsiaTheme="minorEastAsia" w:hAnsiTheme="minorEastAsia" w:cs="宋体"/>
          <w:sz w:val="24"/>
          <w:szCs w:val="24"/>
          <w:lang w:eastAsia="zh-CN"/>
        </w:rPr>
      </w:pPr>
      <w:r w:rsidRPr="00BD2C6F">
        <w:rPr>
          <w:rFonts w:asciiTheme="minorEastAsia" w:eastAsiaTheme="minorEastAsia" w:hAnsiTheme="minorEastAsia" w:cs="宋体" w:hint="eastAsia"/>
          <w:sz w:val="24"/>
          <w:szCs w:val="24"/>
          <w:lang w:eastAsia="zh-CN"/>
        </w:rPr>
        <w:t>25.能够及时提供学院需要的科研统计信息，广大教师的科研工作提供热情、周到的服务；</w:t>
      </w:r>
    </w:p>
    <w:p w:rsidR="006F2AC0" w:rsidRDefault="00BD2C6F" w:rsidP="00BD2C6F">
      <w:pPr>
        <w:spacing w:after="0" w:line="360" w:lineRule="auto"/>
        <w:ind w:firstLineChars="200" w:firstLine="480"/>
        <w:jc w:val="left"/>
        <w:rPr>
          <w:rFonts w:asciiTheme="minorEastAsia" w:eastAsiaTheme="minorEastAsia" w:hAnsiTheme="minorEastAsia" w:cs="宋体" w:hint="eastAsia"/>
          <w:sz w:val="24"/>
          <w:szCs w:val="24"/>
          <w:lang w:eastAsia="zh-CN"/>
        </w:rPr>
      </w:pPr>
      <w:r w:rsidRPr="00BD2C6F">
        <w:rPr>
          <w:rFonts w:asciiTheme="minorEastAsia" w:eastAsiaTheme="minorEastAsia" w:hAnsiTheme="minorEastAsia" w:cs="宋体" w:hint="eastAsia"/>
          <w:sz w:val="24"/>
          <w:szCs w:val="24"/>
          <w:lang w:eastAsia="zh-CN"/>
        </w:rPr>
        <w:t>26.完成学院交办的其他工作，并积极协助学院其他部门开展工作。</w:t>
      </w:r>
    </w:p>
    <w:p w:rsidR="00DB37EF" w:rsidRDefault="00DB37EF" w:rsidP="00BD2C6F">
      <w:pPr>
        <w:spacing w:after="0" w:line="360" w:lineRule="auto"/>
        <w:ind w:firstLineChars="200" w:firstLine="480"/>
        <w:jc w:val="left"/>
        <w:rPr>
          <w:rFonts w:asciiTheme="minorEastAsia" w:eastAsiaTheme="minorEastAsia" w:hAnsiTheme="minorEastAsia" w:cs="宋体" w:hint="eastAsia"/>
          <w:sz w:val="24"/>
          <w:szCs w:val="24"/>
          <w:lang w:eastAsia="zh-CN"/>
        </w:rPr>
      </w:pPr>
    </w:p>
    <w:p w:rsidR="001642D9" w:rsidRDefault="001642D9" w:rsidP="00BD2C6F">
      <w:pPr>
        <w:spacing w:after="0" w:line="360" w:lineRule="auto"/>
        <w:ind w:firstLineChars="200" w:firstLine="480"/>
        <w:jc w:val="left"/>
        <w:rPr>
          <w:rFonts w:asciiTheme="minorEastAsia" w:eastAsiaTheme="minorEastAsia" w:hAnsiTheme="minorEastAsia" w:cs="宋体" w:hint="eastAsia"/>
          <w:sz w:val="24"/>
          <w:szCs w:val="24"/>
          <w:lang w:eastAsia="zh-CN"/>
        </w:rPr>
      </w:pPr>
    </w:p>
    <w:p w:rsidR="001642D9" w:rsidRDefault="001642D9" w:rsidP="00BD2C6F">
      <w:pPr>
        <w:spacing w:after="0" w:line="360" w:lineRule="auto"/>
        <w:ind w:firstLineChars="200" w:firstLine="480"/>
        <w:jc w:val="left"/>
        <w:rPr>
          <w:rFonts w:asciiTheme="minorEastAsia" w:eastAsiaTheme="minorEastAsia" w:hAnsiTheme="minorEastAsia" w:cs="宋体" w:hint="eastAsia"/>
          <w:sz w:val="24"/>
          <w:szCs w:val="24"/>
          <w:lang w:eastAsia="zh-CN"/>
        </w:rPr>
      </w:pPr>
    </w:p>
    <w:p w:rsidR="00DB37EF" w:rsidRPr="00DB37EF" w:rsidRDefault="003C3239" w:rsidP="00DB37EF">
      <w:pPr>
        <w:widowControl w:val="0"/>
        <w:adjustRightInd w:val="0"/>
        <w:snapToGrid w:val="0"/>
        <w:spacing w:after="0" w:line="360" w:lineRule="auto"/>
        <w:jc w:val="center"/>
        <w:rPr>
          <w:rFonts w:ascii="宋体" w:hAnsi="宋体" w:hint="eastAsia"/>
          <w:b/>
          <w:sz w:val="32"/>
          <w:szCs w:val="32"/>
          <w:lang w:eastAsia="zh-CN"/>
        </w:rPr>
      </w:pPr>
      <w:r>
        <w:rPr>
          <w:rFonts w:ascii="宋体" w:hAnsi="宋体" w:hint="eastAsia"/>
          <w:b/>
          <w:sz w:val="32"/>
          <w:szCs w:val="32"/>
          <w:lang w:eastAsia="zh-CN"/>
        </w:rPr>
        <w:t>资源与化工学院</w:t>
      </w:r>
      <w:r w:rsidR="00DB37EF" w:rsidRPr="00DB37EF">
        <w:rPr>
          <w:rFonts w:ascii="宋体" w:hAnsi="宋体" w:hint="eastAsia"/>
          <w:b/>
          <w:sz w:val="32"/>
          <w:szCs w:val="32"/>
          <w:lang w:eastAsia="zh-CN"/>
        </w:rPr>
        <w:t>党务秘书岗位职责</w:t>
      </w:r>
    </w:p>
    <w:p w:rsidR="00DB37EF" w:rsidRPr="00DB37EF" w:rsidRDefault="00DB37EF" w:rsidP="00DB37EF">
      <w:pPr>
        <w:spacing w:after="0" w:line="360" w:lineRule="auto"/>
        <w:ind w:firstLineChars="200" w:firstLine="480"/>
        <w:jc w:val="left"/>
        <w:rPr>
          <w:rFonts w:asciiTheme="minorEastAsia" w:eastAsiaTheme="minorEastAsia" w:hAnsiTheme="minorEastAsia" w:cs="宋体" w:hint="eastAsia"/>
          <w:sz w:val="24"/>
          <w:szCs w:val="24"/>
          <w:lang w:eastAsia="zh-CN"/>
        </w:rPr>
      </w:pPr>
      <w:r w:rsidRPr="00DB37EF">
        <w:rPr>
          <w:rFonts w:asciiTheme="minorEastAsia" w:eastAsiaTheme="minorEastAsia" w:hAnsiTheme="minorEastAsia" w:cs="宋体" w:hint="eastAsia"/>
          <w:sz w:val="24"/>
          <w:szCs w:val="24"/>
          <w:lang w:eastAsia="zh-CN"/>
        </w:rPr>
        <w:t>1.了解和掌握党委的组织状况，并提出党支部组织设置和调整意见，检查督促各支部过好组织生活等指导工作。</w:t>
      </w:r>
    </w:p>
    <w:p w:rsidR="00DB37EF" w:rsidRPr="00DB37EF" w:rsidRDefault="00DB37EF" w:rsidP="00DB37EF">
      <w:pPr>
        <w:spacing w:after="0" w:line="360" w:lineRule="auto"/>
        <w:ind w:firstLineChars="200" w:firstLine="480"/>
        <w:jc w:val="left"/>
        <w:rPr>
          <w:rFonts w:asciiTheme="minorEastAsia" w:eastAsiaTheme="minorEastAsia" w:hAnsiTheme="minorEastAsia" w:cs="宋体" w:hint="eastAsia"/>
          <w:sz w:val="24"/>
          <w:szCs w:val="24"/>
          <w:lang w:eastAsia="zh-CN"/>
        </w:rPr>
      </w:pPr>
      <w:r w:rsidRPr="00DB37EF">
        <w:rPr>
          <w:rFonts w:asciiTheme="minorEastAsia" w:eastAsiaTheme="minorEastAsia" w:hAnsiTheme="minorEastAsia" w:cs="宋体" w:hint="eastAsia"/>
          <w:sz w:val="24"/>
          <w:szCs w:val="24"/>
          <w:lang w:eastAsia="zh-CN"/>
        </w:rPr>
        <w:t>2.了解掌握党员的思想状况，协同宣传委员、纪检委员指导、检查、督促各支部对党员进行思想教育和纪律教育，提高党员素质，加强对党员的管理。</w:t>
      </w:r>
    </w:p>
    <w:p w:rsidR="00DB37EF" w:rsidRPr="00DB37EF" w:rsidRDefault="00DB37EF" w:rsidP="00DB37EF">
      <w:pPr>
        <w:spacing w:after="0" w:line="360" w:lineRule="auto"/>
        <w:ind w:firstLineChars="200" w:firstLine="480"/>
        <w:jc w:val="left"/>
        <w:rPr>
          <w:rFonts w:asciiTheme="minorEastAsia" w:eastAsiaTheme="minorEastAsia" w:hAnsiTheme="minorEastAsia" w:cs="宋体" w:hint="eastAsia"/>
          <w:sz w:val="24"/>
          <w:szCs w:val="24"/>
          <w:lang w:eastAsia="zh-CN"/>
        </w:rPr>
      </w:pPr>
      <w:r w:rsidRPr="00DB37EF">
        <w:rPr>
          <w:rFonts w:asciiTheme="minorEastAsia" w:eastAsiaTheme="minorEastAsia" w:hAnsiTheme="minorEastAsia" w:cs="宋体" w:hint="eastAsia"/>
          <w:sz w:val="24"/>
          <w:szCs w:val="24"/>
          <w:lang w:eastAsia="zh-CN"/>
        </w:rPr>
        <w:t>3.负责表彰先进工作；负责培养、发展党员工作，对积极要求入党的积极分子和预备党员教育、培养和考察，提出发展新党员和预备党员转正的意见。</w:t>
      </w:r>
    </w:p>
    <w:p w:rsidR="00DB37EF" w:rsidRPr="00DB37EF" w:rsidRDefault="00DB37EF" w:rsidP="00DB37EF">
      <w:pPr>
        <w:spacing w:after="0" w:line="360" w:lineRule="auto"/>
        <w:ind w:firstLineChars="200" w:firstLine="480"/>
        <w:jc w:val="left"/>
        <w:rPr>
          <w:rFonts w:asciiTheme="minorEastAsia" w:eastAsiaTheme="minorEastAsia" w:hAnsiTheme="minorEastAsia" w:cs="宋体" w:hint="eastAsia"/>
          <w:sz w:val="24"/>
          <w:szCs w:val="24"/>
          <w:lang w:eastAsia="zh-CN"/>
        </w:rPr>
      </w:pPr>
      <w:r w:rsidRPr="00DB37EF">
        <w:rPr>
          <w:rFonts w:asciiTheme="minorEastAsia" w:eastAsiaTheme="minorEastAsia" w:hAnsiTheme="minorEastAsia" w:cs="宋体" w:hint="eastAsia"/>
          <w:sz w:val="24"/>
          <w:szCs w:val="24"/>
          <w:lang w:eastAsia="zh-CN"/>
        </w:rPr>
        <w:t>4.负责对各党支部党费收缴情况进行检查、审核。</w:t>
      </w:r>
    </w:p>
    <w:p w:rsidR="00DB37EF" w:rsidRDefault="00DB37EF" w:rsidP="00DB37EF">
      <w:pPr>
        <w:spacing w:after="0" w:line="360" w:lineRule="auto"/>
        <w:ind w:firstLineChars="200" w:firstLine="480"/>
        <w:jc w:val="left"/>
        <w:rPr>
          <w:rFonts w:asciiTheme="minorEastAsia" w:eastAsiaTheme="minorEastAsia" w:hAnsiTheme="minorEastAsia" w:cs="宋体" w:hint="eastAsia"/>
          <w:sz w:val="24"/>
          <w:szCs w:val="24"/>
          <w:lang w:eastAsia="zh-CN"/>
        </w:rPr>
      </w:pPr>
      <w:r w:rsidRPr="00DB37EF">
        <w:rPr>
          <w:rFonts w:asciiTheme="minorEastAsia" w:eastAsiaTheme="minorEastAsia" w:hAnsiTheme="minorEastAsia" w:cs="宋体" w:hint="eastAsia"/>
          <w:sz w:val="24"/>
          <w:szCs w:val="24"/>
          <w:lang w:eastAsia="zh-CN"/>
        </w:rPr>
        <w:t>5.协助党委开展工作，抓好党委各项工作任务在支部的完成。</w:t>
      </w:r>
    </w:p>
    <w:p w:rsidR="00D9109D" w:rsidRDefault="00D9109D" w:rsidP="00DB37EF">
      <w:pPr>
        <w:spacing w:after="0" w:line="360" w:lineRule="auto"/>
        <w:ind w:firstLineChars="200" w:firstLine="480"/>
        <w:jc w:val="left"/>
        <w:rPr>
          <w:rFonts w:asciiTheme="minorEastAsia" w:eastAsiaTheme="minorEastAsia" w:hAnsiTheme="minorEastAsia" w:cs="宋体" w:hint="eastAsia"/>
          <w:sz w:val="24"/>
          <w:szCs w:val="24"/>
          <w:lang w:eastAsia="zh-CN"/>
        </w:rPr>
      </w:pPr>
    </w:p>
    <w:p w:rsidR="00D9109D" w:rsidRDefault="00D9109D" w:rsidP="00DB37EF">
      <w:pPr>
        <w:spacing w:after="0" w:line="360" w:lineRule="auto"/>
        <w:ind w:firstLineChars="200" w:firstLine="480"/>
        <w:jc w:val="left"/>
        <w:rPr>
          <w:rFonts w:asciiTheme="minorEastAsia" w:eastAsiaTheme="minorEastAsia" w:hAnsiTheme="minorEastAsia" w:cs="宋体"/>
          <w:sz w:val="24"/>
          <w:szCs w:val="24"/>
          <w:lang w:eastAsia="zh-CN"/>
        </w:rPr>
      </w:pPr>
      <w:r>
        <w:rPr>
          <w:rFonts w:asciiTheme="minorEastAsia" w:eastAsiaTheme="minorEastAsia" w:hAnsiTheme="minorEastAsia" w:cs="宋体"/>
          <w:sz w:val="24"/>
          <w:szCs w:val="24"/>
          <w:lang w:eastAsia="zh-CN"/>
        </w:rPr>
        <w:br w:type="page"/>
      </w:r>
    </w:p>
    <w:p w:rsidR="00D9109D" w:rsidRPr="00DB37EF" w:rsidRDefault="00D9109D" w:rsidP="00D9109D">
      <w:pPr>
        <w:widowControl w:val="0"/>
        <w:adjustRightInd w:val="0"/>
        <w:snapToGrid w:val="0"/>
        <w:spacing w:after="0" w:line="360" w:lineRule="auto"/>
        <w:jc w:val="center"/>
        <w:rPr>
          <w:rFonts w:ascii="宋体" w:hAnsi="宋体" w:hint="eastAsia"/>
          <w:b/>
          <w:sz w:val="32"/>
          <w:szCs w:val="32"/>
          <w:lang w:eastAsia="zh-CN"/>
        </w:rPr>
      </w:pPr>
      <w:r>
        <w:rPr>
          <w:rFonts w:ascii="宋体" w:hAnsi="宋体" w:hint="eastAsia"/>
          <w:b/>
          <w:sz w:val="32"/>
          <w:szCs w:val="32"/>
          <w:lang w:eastAsia="zh-CN"/>
        </w:rPr>
        <w:lastRenderedPageBreak/>
        <w:t>资源与化工学院</w:t>
      </w:r>
      <w:r>
        <w:rPr>
          <w:rFonts w:ascii="宋体" w:hAnsi="宋体" w:hint="eastAsia"/>
          <w:b/>
          <w:sz w:val="32"/>
          <w:szCs w:val="32"/>
          <w:lang w:eastAsia="zh-CN"/>
        </w:rPr>
        <w:t>团委书记</w:t>
      </w:r>
      <w:r w:rsidRPr="00DB37EF">
        <w:rPr>
          <w:rFonts w:ascii="宋体" w:hAnsi="宋体" w:hint="eastAsia"/>
          <w:b/>
          <w:sz w:val="32"/>
          <w:szCs w:val="32"/>
          <w:lang w:eastAsia="zh-CN"/>
        </w:rPr>
        <w:t>岗位职责</w:t>
      </w:r>
    </w:p>
    <w:p w:rsidR="00D9109D" w:rsidRPr="00D9109D" w:rsidRDefault="00D9109D"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sidRPr="00D9109D">
        <w:rPr>
          <w:rFonts w:asciiTheme="minorEastAsia" w:eastAsiaTheme="minorEastAsia" w:hAnsiTheme="minorEastAsia" w:cs="宋体" w:hint="eastAsia"/>
          <w:sz w:val="24"/>
          <w:szCs w:val="24"/>
          <w:lang w:eastAsia="zh-CN"/>
        </w:rPr>
        <w:t>二级学院团委书记要围绕国家要求、学校中心、青年需求等，结合学院特色、学院青年特点，经常不断探索合格接班人的培养方法，探索“经世致用，自强致胜”大才的成才之路，从严治团，做好各项团的基础性工作，抓好团的组织生活；积极开展团员青年思想引领、主题教育、文化素质养成、能力提升等活动，促进团员青年成为“三明三康”之人。具体主要工作如下：</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1.</w:t>
      </w:r>
      <w:r w:rsidR="00D9109D" w:rsidRPr="00D9109D">
        <w:rPr>
          <w:rFonts w:asciiTheme="minorEastAsia" w:eastAsiaTheme="minorEastAsia" w:hAnsiTheme="minorEastAsia" w:cs="宋体" w:hint="eastAsia"/>
          <w:sz w:val="24"/>
          <w:szCs w:val="24"/>
          <w:lang w:eastAsia="zh-CN"/>
        </w:rPr>
        <w:t>组织团员青年学习党的路线、方针、政策，有针对性地抓好政治理论学习、形势任务教育和精神文明建设，不断提高团员的思想政治素质，引导团员青年树立正确的世界观、人生观和价值观，充分发挥团员的模范带头作用。</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2.</w:t>
      </w:r>
      <w:r w:rsidR="00D9109D" w:rsidRPr="00D9109D">
        <w:rPr>
          <w:rFonts w:asciiTheme="minorEastAsia" w:eastAsiaTheme="minorEastAsia" w:hAnsiTheme="minorEastAsia" w:cs="宋体" w:hint="eastAsia"/>
          <w:sz w:val="24"/>
          <w:szCs w:val="24"/>
          <w:lang w:eastAsia="zh-CN"/>
        </w:rPr>
        <w:t>根据上级团委和二级学院党委部署，制定每学期团委工作计划，并做好工作总结、考核工作，传达学院团委各项工作及会议部署，研究团内重大问题。</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3.</w:t>
      </w:r>
      <w:r w:rsidR="00D9109D" w:rsidRPr="00D9109D">
        <w:rPr>
          <w:rFonts w:asciiTheme="minorEastAsia" w:eastAsiaTheme="minorEastAsia" w:hAnsiTheme="minorEastAsia" w:cs="宋体" w:hint="eastAsia"/>
          <w:sz w:val="24"/>
          <w:szCs w:val="24"/>
          <w:lang w:eastAsia="zh-CN"/>
        </w:rPr>
        <w:t>做好学生的日常教育和管理工作，协助处理学生学习生活中出现的问题。关心团员青年的思想、学习和生活，围绕教育、教学中心工作，深入调查研究，了解团员青年的思想动态，调查研究青年工作中的实际问题，及时向上级反映青年学生的意见和要求，并提出解决问题的建议。做好联系团员青年的桥梁和纽带。</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4.</w:t>
      </w:r>
      <w:r w:rsidR="00D9109D" w:rsidRPr="00D9109D">
        <w:rPr>
          <w:rFonts w:asciiTheme="minorEastAsia" w:eastAsiaTheme="minorEastAsia" w:hAnsiTheme="minorEastAsia" w:cs="宋体" w:hint="eastAsia"/>
          <w:sz w:val="24"/>
          <w:szCs w:val="24"/>
          <w:lang w:eastAsia="zh-CN"/>
        </w:rPr>
        <w:t>抓好团支部组织建设，</w:t>
      </w:r>
      <w:proofErr w:type="gramStart"/>
      <w:r w:rsidR="00D9109D" w:rsidRPr="00D9109D">
        <w:rPr>
          <w:rFonts w:asciiTheme="minorEastAsia" w:eastAsiaTheme="minorEastAsia" w:hAnsiTheme="minorEastAsia" w:cs="宋体" w:hint="eastAsia"/>
          <w:sz w:val="24"/>
          <w:szCs w:val="24"/>
          <w:lang w:eastAsia="zh-CN"/>
        </w:rPr>
        <w:t>严格团</w:t>
      </w:r>
      <w:proofErr w:type="gramEnd"/>
      <w:r w:rsidR="00D9109D" w:rsidRPr="00D9109D">
        <w:rPr>
          <w:rFonts w:asciiTheme="minorEastAsia" w:eastAsiaTheme="minorEastAsia" w:hAnsiTheme="minorEastAsia" w:cs="宋体" w:hint="eastAsia"/>
          <w:sz w:val="24"/>
          <w:szCs w:val="24"/>
          <w:lang w:eastAsia="zh-CN"/>
        </w:rPr>
        <w:t>的组织生活，健全团内“三会两制一课”制度。领导各班团支部开展活动，定期召开“三会两制一课”，传达上级指示，讨论、布置和检查团支部日常工作。</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5.</w:t>
      </w:r>
      <w:r w:rsidR="00D9109D" w:rsidRPr="00D9109D">
        <w:rPr>
          <w:rFonts w:asciiTheme="minorEastAsia" w:eastAsiaTheme="minorEastAsia" w:hAnsiTheme="minorEastAsia" w:cs="宋体" w:hint="eastAsia"/>
          <w:sz w:val="24"/>
          <w:szCs w:val="24"/>
          <w:lang w:eastAsia="zh-CN"/>
        </w:rPr>
        <w:t>加强团自身建设，</w:t>
      </w:r>
      <w:proofErr w:type="gramStart"/>
      <w:r w:rsidR="00D9109D" w:rsidRPr="00D9109D">
        <w:rPr>
          <w:rFonts w:asciiTheme="minorEastAsia" w:eastAsiaTheme="minorEastAsia" w:hAnsiTheme="minorEastAsia" w:cs="宋体" w:hint="eastAsia"/>
          <w:sz w:val="24"/>
          <w:szCs w:val="24"/>
          <w:lang w:eastAsia="zh-CN"/>
        </w:rPr>
        <w:t>健全团</w:t>
      </w:r>
      <w:proofErr w:type="gramEnd"/>
      <w:r w:rsidR="00D9109D" w:rsidRPr="00D9109D">
        <w:rPr>
          <w:rFonts w:asciiTheme="minorEastAsia" w:eastAsiaTheme="minorEastAsia" w:hAnsiTheme="minorEastAsia" w:cs="宋体" w:hint="eastAsia"/>
          <w:sz w:val="24"/>
          <w:szCs w:val="24"/>
          <w:lang w:eastAsia="zh-CN"/>
        </w:rPr>
        <w:t>的组织相关制度。建立健全团内各项规章制度；组织团干培训，加强团干部队伍的建设，并注重对学生干部的培养和考核。</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6.</w:t>
      </w:r>
      <w:r w:rsidR="00D9109D" w:rsidRPr="00D9109D">
        <w:rPr>
          <w:rFonts w:asciiTheme="minorEastAsia" w:eastAsiaTheme="minorEastAsia" w:hAnsiTheme="minorEastAsia" w:cs="宋体" w:hint="eastAsia"/>
          <w:sz w:val="24"/>
          <w:szCs w:val="24"/>
          <w:lang w:eastAsia="zh-CN"/>
        </w:rPr>
        <w:t>做好优秀团支部、优秀团员、优秀团干部等评比工作，做好团员证的管理、发展新团员、团员情况统计等工作。</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7.</w:t>
      </w:r>
      <w:r w:rsidR="00D9109D" w:rsidRPr="00D9109D">
        <w:rPr>
          <w:rFonts w:asciiTheme="minorEastAsia" w:eastAsiaTheme="minorEastAsia" w:hAnsiTheme="minorEastAsia" w:cs="宋体" w:hint="eastAsia"/>
          <w:sz w:val="24"/>
          <w:szCs w:val="24"/>
          <w:lang w:eastAsia="zh-CN"/>
        </w:rPr>
        <w:t>做好党员发展工作，对于入党积极分子进行培养、 教育、考察，做好“推优”工作。</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8.</w:t>
      </w:r>
      <w:r w:rsidR="00D9109D" w:rsidRPr="00D9109D">
        <w:rPr>
          <w:rFonts w:asciiTheme="minorEastAsia" w:eastAsiaTheme="minorEastAsia" w:hAnsiTheme="minorEastAsia" w:cs="宋体" w:hint="eastAsia"/>
          <w:sz w:val="24"/>
          <w:szCs w:val="24"/>
          <w:lang w:eastAsia="zh-CN"/>
        </w:rPr>
        <w:t>组织开展校园文化、社会实践活动和形式多样的第二课堂活动，丰富和活跃学生业余生活。</w:t>
      </w:r>
    </w:p>
    <w:p w:rsidR="00D9109D" w:rsidRPr="00D9109D" w:rsidRDefault="002D161B"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Pr>
          <w:rFonts w:asciiTheme="minorEastAsia" w:eastAsiaTheme="minorEastAsia" w:hAnsiTheme="minorEastAsia" w:cs="宋体" w:hint="eastAsia"/>
          <w:sz w:val="24"/>
          <w:szCs w:val="24"/>
          <w:lang w:eastAsia="zh-CN"/>
        </w:rPr>
        <w:t>9.</w:t>
      </w:r>
      <w:r w:rsidR="00D9109D" w:rsidRPr="00D9109D">
        <w:rPr>
          <w:rFonts w:asciiTheme="minorEastAsia" w:eastAsiaTheme="minorEastAsia" w:hAnsiTheme="minorEastAsia" w:cs="宋体" w:hint="eastAsia"/>
          <w:sz w:val="24"/>
          <w:szCs w:val="24"/>
          <w:lang w:eastAsia="zh-CN"/>
        </w:rPr>
        <w:t>指导和帮助学生会、学生社团或其他学生组织依照各自章程，积极主动地开展工作。</w:t>
      </w:r>
      <w:bookmarkStart w:id="0" w:name="_GoBack"/>
      <w:bookmarkEnd w:id="0"/>
    </w:p>
    <w:p w:rsidR="00D9109D" w:rsidRPr="00D9109D" w:rsidRDefault="00D9109D" w:rsidP="00D9109D">
      <w:pPr>
        <w:spacing w:after="0" w:line="360" w:lineRule="auto"/>
        <w:ind w:firstLineChars="200" w:firstLine="480"/>
        <w:jc w:val="left"/>
        <w:rPr>
          <w:rFonts w:asciiTheme="minorEastAsia" w:eastAsiaTheme="minorEastAsia" w:hAnsiTheme="minorEastAsia" w:cs="宋体" w:hint="eastAsia"/>
          <w:sz w:val="24"/>
          <w:szCs w:val="24"/>
          <w:lang w:eastAsia="zh-CN"/>
        </w:rPr>
      </w:pPr>
      <w:r w:rsidRPr="00D9109D">
        <w:rPr>
          <w:rFonts w:asciiTheme="minorEastAsia" w:eastAsiaTheme="minorEastAsia" w:hAnsiTheme="minorEastAsia" w:cs="宋体" w:hint="eastAsia"/>
          <w:sz w:val="24"/>
          <w:szCs w:val="24"/>
          <w:lang w:eastAsia="zh-CN"/>
        </w:rPr>
        <w:lastRenderedPageBreak/>
        <w:t>（十）做好团的宣传工作。及时宣传团的相关活动，做好网络媒体宣传教育工作。</w:t>
      </w:r>
    </w:p>
    <w:p w:rsidR="00D9109D" w:rsidRPr="00D9109D" w:rsidRDefault="00D9109D" w:rsidP="00D9109D">
      <w:pPr>
        <w:spacing w:after="0" w:line="360" w:lineRule="auto"/>
        <w:ind w:firstLineChars="200" w:firstLine="480"/>
        <w:jc w:val="left"/>
        <w:rPr>
          <w:rFonts w:asciiTheme="minorEastAsia" w:eastAsiaTheme="minorEastAsia" w:hAnsiTheme="minorEastAsia" w:cs="宋体"/>
          <w:sz w:val="24"/>
          <w:szCs w:val="24"/>
          <w:lang w:eastAsia="zh-CN"/>
        </w:rPr>
      </w:pPr>
      <w:r w:rsidRPr="00D9109D">
        <w:rPr>
          <w:rFonts w:asciiTheme="minorEastAsia" w:eastAsiaTheme="minorEastAsia" w:hAnsiTheme="minorEastAsia" w:cs="宋体" w:hint="eastAsia"/>
          <w:sz w:val="24"/>
          <w:szCs w:val="24"/>
          <w:lang w:eastAsia="zh-CN"/>
        </w:rPr>
        <w:t>（十一）认真完成上级团委、学校、学院党委交办的其它工作。</w:t>
      </w:r>
    </w:p>
    <w:sectPr w:rsidR="00D9109D" w:rsidRPr="00D910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93D" w:rsidRDefault="0044693D" w:rsidP="00CF7019">
      <w:pPr>
        <w:spacing w:after="0" w:line="240" w:lineRule="auto"/>
      </w:pPr>
      <w:r>
        <w:separator/>
      </w:r>
    </w:p>
  </w:endnote>
  <w:endnote w:type="continuationSeparator" w:id="0">
    <w:p w:rsidR="0044693D" w:rsidRDefault="0044693D" w:rsidP="00CF7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93D" w:rsidRDefault="0044693D" w:rsidP="00CF7019">
      <w:pPr>
        <w:spacing w:after="0" w:line="240" w:lineRule="auto"/>
      </w:pPr>
      <w:r>
        <w:separator/>
      </w:r>
    </w:p>
  </w:footnote>
  <w:footnote w:type="continuationSeparator" w:id="0">
    <w:p w:rsidR="0044693D" w:rsidRDefault="0044693D" w:rsidP="00CF70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562E1"/>
    <w:multiLevelType w:val="hybridMultilevel"/>
    <w:tmpl w:val="26387F60"/>
    <w:lvl w:ilvl="0" w:tplc="31668D5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0B9"/>
    <w:rsid w:val="00044023"/>
    <w:rsid w:val="0008308F"/>
    <w:rsid w:val="001455E5"/>
    <w:rsid w:val="001642D9"/>
    <w:rsid w:val="00204F64"/>
    <w:rsid w:val="002417B5"/>
    <w:rsid w:val="002630B9"/>
    <w:rsid w:val="002D161B"/>
    <w:rsid w:val="003C3239"/>
    <w:rsid w:val="003D4F26"/>
    <w:rsid w:val="0044693D"/>
    <w:rsid w:val="00464643"/>
    <w:rsid w:val="004716B0"/>
    <w:rsid w:val="004A1DB6"/>
    <w:rsid w:val="004F7068"/>
    <w:rsid w:val="005232C8"/>
    <w:rsid w:val="00531720"/>
    <w:rsid w:val="005D0C5F"/>
    <w:rsid w:val="00640C26"/>
    <w:rsid w:val="00681EEC"/>
    <w:rsid w:val="006F2AC0"/>
    <w:rsid w:val="007A3A09"/>
    <w:rsid w:val="00860426"/>
    <w:rsid w:val="008C2FAA"/>
    <w:rsid w:val="009C6D9B"/>
    <w:rsid w:val="00B0172A"/>
    <w:rsid w:val="00B74248"/>
    <w:rsid w:val="00BD2C6F"/>
    <w:rsid w:val="00CC00D1"/>
    <w:rsid w:val="00CF7019"/>
    <w:rsid w:val="00D9109D"/>
    <w:rsid w:val="00DA6577"/>
    <w:rsid w:val="00DB37EF"/>
    <w:rsid w:val="00E762EF"/>
    <w:rsid w:val="00EA12D3"/>
    <w:rsid w:val="00EB58FE"/>
    <w:rsid w:val="00EE54EF"/>
    <w:rsid w:val="00FE37D7"/>
    <w:rsid w:val="00FF2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019"/>
    <w:pPr>
      <w:spacing w:after="200" w:line="276" w:lineRule="auto"/>
      <w:jc w:val="both"/>
    </w:pPr>
    <w:rPr>
      <w:rFonts w:ascii="Calibri" w:eastAsia="宋体" w:hAnsi="Calibri" w:cs="Times New Roman"/>
      <w:kern w:val="0"/>
      <w:sz w:val="20"/>
      <w:szCs w:val="2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70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7019"/>
    <w:rPr>
      <w:sz w:val="18"/>
      <w:szCs w:val="18"/>
    </w:rPr>
  </w:style>
  <w:style w:type="paragraph" w:styleId="a4">
    <w:name w:val="footer"/>
    <w:basedOn w:val="a"/>
    <w:link w:val="Char0"/>
    <w:uiPriority w:val="99"/>
    <w:unhideWhenUsed/>
    <w:rsid w:val="00CF7019"/>
    <w:pPr>
      <w:tabs>
        <w:tab w:val="center" w:pos="4153"/>
        <w:tab w:val="right" w:pos="8306"/>
      </w:tabs>
      <w:snapToGrid w:val="0"/>
      <w:jc w:val="left"/>
    </w:pPr>
    <w:rPr>
      <w:sz w:val="18"/>
      <w:szCs w:val="18"/>
    </w:rPr>
  </w:style>
  <w:style w:type="character" w:customStyle="1" w:styleId="Char0">
    <w:name w:val="页脚 Char"/>
    <w:basedOn w:val="a0"/>
    <w:link w:val="a4"/>
    <w:uiPriority w:val="99"/>
    <w:rsid w:val="00CF701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019"/>
    <w:pPr>
      <w:spacing w:after="200" w:line="276" w:lineRule="auto"/>
      <w:jc w:val="both"/>
    </w:pPr>
    <w:rPr>
      <w:rFonts w:ascii="Calibri" w:eastAsia="宋体" w:hAnsi="Calibri" w:cs="Times New Roman"/>
      <w:kern w:val="0"/>
      <w:sz w:val="20"/>
      <w:szCs w:val="2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70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7019"/>
    <w:rPr>
      <w:sz w:val="18"/>
      <w:szCs w:val="18"/>
    </w:rPr>
  </w:style>
  <w:style w:type="paragraph" w:styleId="a4">
    <w:name w:val="footer"/>
    <w:basedOn w:val="a"/>
    <w:link w:val="Char0"/>
    <w:uiPriority w:val="99"/>
    <w:unhideWhenUsed/>
    <w:rsid w:val="00CF7019"/>
    <w:pPr>
      <w:tabs>
        <w:tab w:val="center" w:pos="4153"/>
        <w:tab w:val="right" w:pos="8306"/>
      </w:tabs>
      <w:snapToGrid w:val="0"/>
      <w:jc w:val="left"/>
    </w:pPr>
    <w:rPr>
      <w:sz w:val="18"/>
      <w:szCs w:val="18"/>
    </w:rPr>
  </w:style>
  <w:style w:type="character" w:customStyle="1" w:styleId="Char0">
    <w:name w:val="页脚 Char"/>
    <w:basedOn w:val="a0"/>
    <w:link w:val="a4"/>
    <w:uiPriority w:val="99"/>
    <w:rsid w:val="00CF70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530</Words>
  <Characters>3025</Characters>
  <Application>Microsoft Office Word</Application>
  <DocSecurity>0</DocSecurity>
  <Lines>25</Lines>
  <Paragraphs>7</Paragraphs>
  <ScaleCrop>false</ScaleCrop>
  <Company>China</Company>
  <LinksUpToDate>false</LinksUpToDate>
  <CharactersWithSpaces>3548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36</cp:revision>
  <dcterms:created xsi:type="dcterms:W3CDTF">2019-04-03T00:59:00Z</dcterms:created>
  <dcterms:modified xsi:type="dcterms:W3CDTF">2019-04-03T03:54:00Z</dcterms:modified>
</cp:coreProperties>
</file>