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D9815">
      <w:pPr>
        <w:spacing w:line="276" w:lineRule="auto"/>
        <w:jc w:val="center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三明学院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2</w:t>
      </w:r>
      <w:r>
        <w:rPr>
          <w:rFonts w:ascii="黑体" w:hAnsi="黑体" w:eastAsia="黑体" w:cs="黑体"/>
          <w:b/>
          <w:sz w:val="32"/>
          <w:szCs w:val="32"/>
          <w:u w:val="single"/>
        </w:rPr>
        <w:t>02</w:t>
      </w:r>
      <w:r>
        <w:rPr>
          <w:rFonts w:hint="eastAsia" w:ascii="黑体" w:hAnsi="黑体" w:eastAsia="黑体" w:cs="黑体"/>
          <w:b/>
          <w:sz w:val="32"/>
          <w:szCs w:val="32"/>
          <w:u w:val="single"/>
          <w:lang w:val="en-US" w:eastAsia="zh-CN"/>
        </w:rPr>
        <w:t>5</w:t>
      </w:r>
      <w:r>
        <w:rPr>
          <w:rFonts w:hint="eastAsia" w:ascii="黑体" w:hAnsi="黑体" w:eastAsia="黑体" w:cs="黑体"/>
          <w:b/>
          <w:sz w:val="32"/>
          <w:szCs w:val="32"/>
          <w:u w:val="single"/>
        </w:rPr>
        <w:t>年</w:t>
      </w:r>
      <w:r>
        <w:rPr>
          <w:rFonts w:hint="eastAsia" w:ascii="黑体" w:hAnsi="黑体" w:eastAsia="黑体" w:cs="黑体"/>
          <w:b/>
          <w:sz w:val="32"/>
          <w:szCs w:val="32"/>
        </w:rPr>
        <w:t>硕士研究生导师任职资格申请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名单汇总表</w:t>
      </w:r>
    </w:p>
    <w:p w14:paraId="461C4C07">
      <w:pPr>
        <w:rPr>
          <w:rFonts w:hint="eastAsia"/>
          <w:lang w:eastAsia="zh-CN"/>
        </w:rPr>
      </w:pPr>
    </w:p>
    <w:tbl>
      <w:tblPr>
        <w:tblStyle w:val="4"/>
        <w:tblpPr w:leftFromText="180" w:rightFromText="180" w:vertAnchor="page" w:horzAnchor="page" w:tblpX="1220" w:tblpY="2623"/>
        <w:tblOverlap w:val="never"/>
        <w:tblW w:w="146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2120"/>
        <w:gridCol w:w="1878"/>
        <w:gridCol w:w="1815"/>
        <w:gridCol w:w="1305"/>
        <w:gridCol w:w="1035"/>
        <w:gridCol w:w="720"/>
        <w:gridCol w:w="1095"/>
        <w:gridCol w:w="1125"/>
        <w:gridCol w:w="1125"/>
        <w:gridCol w:w="930"/>
        <w:gridCol w:w="930"/>
      </w:tblGrid>
      <w:tr w14:paraId="6043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8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29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工作单位及所在学院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3F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拟招生学院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09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学科专业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01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D1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教工号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4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D2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68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学位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B3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2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</w:t>
            </w:r>
          </w:p>
          <w:p w14:paraId="7B5EE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免评审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F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</w:t>
            </w:r>
          </w:p>
          <w:p w14:paraId="36B22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新增</w:t>
            </w:r>
          </w:p>
        </w:tc>
      </w:tr>
      <w:tr w14:paraId="19C27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BE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2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9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CB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招生目录</w:t>
            </w: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  <w:lang w:val="en-US" w:eastAsia="zh-CN"/>
              </w:rPr>
              <w:t>招生专业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04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B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F4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3F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1979.10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F8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博士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975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CA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30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0940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0D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2B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0B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A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AC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B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E4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B6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A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8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83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6CF7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C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E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0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6B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D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B3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FB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D4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7C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6F2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57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AB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6CB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50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19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7E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0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F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D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C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C1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F7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C68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C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7E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40B5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B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F2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1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5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AA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28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31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47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43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EE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EB91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6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8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9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68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9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69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9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1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91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D1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4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5B5E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5B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CF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DD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C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85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25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6F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E9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C0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E27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7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34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9D5C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E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F1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71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93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F6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C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E5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76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73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69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47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38D0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D0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17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3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7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74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C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4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9F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63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A1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8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A4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FE7D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D3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13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3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1A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A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4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A9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B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0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95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E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A0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E85F6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7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86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5A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A8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1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5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47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D2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6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8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3E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691E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B6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7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74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E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9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53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4D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4A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36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CF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02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546DA735">
      <w:pPr>
        <w:ind w:firstLine="210" w:firstLineChars="100"/>
        <w:rPr>
          <w:rFonts w:hint="default" w:ascii="仿宋" w:hAnsi="仿宋" w:eastAsia="仿宋" w:cs="仿宋"/>
          <w:color w:val="auto"/>
          <w:lang w:val="en-US" w:eastAsia="zh-CN"/>
        </w:rPr>
      </w:pPr>
      <w:r>
        <w:rPr>
          <w:rFonts w:hint="eastAsia" w:ascii="仿宋" w:hAnsi="仿宋" w:eastAsia="仿宋" w:cs="仿宋"/>
          <w:color w:val="auto"/>
          <w:lang w:eastAsia="zh-CN"/>
        </w:rPr>
        <w:t>学科专业</w:t>
      </w:r>
      <w:r>
        <w:rPr>
          <w:rFonts w:hint="eastAsia" w:ascii="仿宋" w:hAnsi="仿宋" w:eastAsia="仿宋" w:cs="仿宋"/>
          <w:lang w:eastAsia="zh-CN"/>
        </w:rPr>
        <w:t>（</w:t>
      </w:r>
      <w:r>
        <w:rPr>
          <w:rFonts w:hint="eastAsia" w:ascii="仿宋" w:hAnsi="仿宋" w:eastAsia="仿宋" w:cs="仿宋"/>
          <w:lang w:val="en-US" w:eastAsia="zh-CN"/>
        </w:rPr>
        <w:t>学位点负责学院</w:t>
      </w:r>
      <w:r>
        <w:rPr>
          <w:rFonts w:hint="eastAsia" w:ascii="仿宋" w:hAnsi="仿宋" w:eastAsia="仿宋" w:cs="仿宋"/>
          <w:lang w:eastAsia="zh-CN"/>
        </w:rPr>
        <w:t>盖章）：</w:t>
      </w:r>
      <w:r>
        <w:rPr>
          <w:rFonts w:hint="eastAsia" w:ascii="宋体" w:hAnsi="宋体" w:eastAsia="宋体" w:cs="宋体"/>
          <w:color w:val="FF0000"/>
          <w:sz w:val="18"/>
          <w:szCs w:val="18"/>
        </w:rPr>
        <w:t>招生目录</w:t>
      </w:r>
      <w:r>
        <w:rPr>
          <w:rFonts w:hint="eastAsia" w:ascii="宋体" w:hAnsi="宋体" w:eastAsia="宋体" w:cs="宋体"/>
          <w:color w:val="FF0000"/>
          <w:sz w:val="18"/>
          <w:szCs w:val="18"/>
          <w:lang w:val="en-US" w:eastAsia="zh-CN"/>
        </w:rPr>
        <w:t>招生专业</w:t>
      </w:r>
      <w:r>
        <w:rPr>
          <w:rFonts w:hint="eastAsia" w:ascii="仿宋" w:hAnsi="仿宋" w:eastAsia="仿宋" w:cs="仿宋"/>
          <w:lang w:val="en-US" w:eastAsia="zh-CN"/>
        </w:rPr>
        <w:t xml:space="preserve">        学院学术</w:t>
      </w:r>
      <w:r>
        <w:rPr>
          <w:rFonts w:hint="eastAsia" w:ascii="仿宋" w:hAnsi="仿宋" w:eastAsia="仿宋" w:cs="仿宋"/>
          <w:color w:val="auto"/>
          <w:lang w:eastAsia="zh-CN"/>
        </w:rPr>
        <w:t>委员会主任签字：</w:t>
      </w:r>
      <w:r>
        <w:rPr>
          <w:rFonts w:hint="eastAsia" w:ascii="仿宋" w:hAnsi="仿宋" w:eastAsia="仿宋" w:cs="仿宋"/>
          <w:color w:val="auto"/>
          <w:lang w:val="en-US" w:eastAsia="zh-CN"/>
        </w:rPr>
        <w:t xml:space="preserve">                       日期： 2025年     月      日</w:t>
      </w:r>
    </w:p>
    <w:sectPr>
      <w:footerReference r:id="rId3" w:type="default"/>
      <w:pgSz w:w="16838" w:h="11906" w:orient="landscape"/>
      <w:pgMar w:top="1293" w:right="1270" w:bottom="1293" w:left="127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